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562F9C">
        <w:t>в июн</w:t>
      </w:r>
      <w:r w:rsidRPr="00AE4C77">
        <w:t>е 202</w:t>
      </w:r>
      <w:r w:rsidR="00AE11BB">
        <w:t xml:space="preserve">2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737B4D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Ячейки К-6У с 5 по 11, с 36 по 42 (14 ед.) в ЦРП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737B4D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28557F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Ячейки КРН – 10У на </w:t>
            </w:r>
            <w:r w:rsidR="001F5F4B" w:rsidRPr="00795550">
              <w:rPr>
                <w:sz w:val="22"/>
                <w:szCs w:val="22"/>
              </w:rPr>
              <w:t>ТП-</w:t>
            </w:r>
            <w:r w:rsidRPr="00795550">
              <w:rPr>
                <w:sz w:val="22"/>
                <w:szCs w:val="22"/>
              </w:rPr>
              <w:t>3</w:t>
            </w:r>
            <w:r w:rsidR="001F5F4B" w:rsidRPr="00795550">
              <w:rPr>
                <w:sz w:val="22"/>
                <w:szCs w:val="22"/>
              </w:rPr>
              <w:t xml:space="preserve"> (</w:t>
            </w:r>
            <w:r w:rsidRPr="00795550">
              <w:rPr>
                <w:sz w:val="22"/>
                <w:szCs w:val="22"/>
              </w:rPr>
              <w:t>3</w:t>
            </w:r>
            <w:r w:rsidR="001F5F4B" w:rsidRPr="00795550">
              <w:rPr>
                <w:sz w:val="22"/>
                <w:szCs w:val="22"/>
              </w:rPr>
              <w:t xml:space="preserve"> ед.)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1F5F4B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28557F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Трансформатор силовой ТМ 1000, инв.№007044007887 в ТП-2 (Т-1)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1F5F4B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1F5F4B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28557F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ТП-20, инв.№003390004794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95550" w:rsidRDefault="00DE6793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DE6793" w:rsidRPr="00795550" w:rsidTr="0079555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795550" w:rsidRDefault="00DE6793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795550" w:rsidRDefault="00DE6793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Трансфо</w:t>
            </w:r>
            <w:r w:rsidR="00F32292" w:rsidRPr="00795550">
              <w:rPr>
                <w:sz w:val="22"/>
                <w:szCs w:val="22"/>
              </w:rPr>
              <w:t xml:space="preserve">рматор силовой ТМЗ-1000 в ТП-33 </w:t>
            </w:r>
            <w:r w:rsidRPr="00795550">
              <w:rPr>
                <w:sz w:val="22"/>
                <w:szCs w:val="22"/>
              </w:rPr>
              <w:t>(Т-1), инв.№</w:t>
            </w:r>
            <w:r w:rsidR="00F32292" w:rsidRPr="00795550">
              <w:rPr>
                <w:sz w:val="22"/>
                <w:szCs w:val="22"/>
              </w:rPr>
              <w:t>04891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Pr="00795550" w:rsidRDefault="00DE6793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924E30" w:rsidRPr="00795550" w:rsidTr="00795550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№100, инв.№000103000496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924E30" w:rsidRPr="00795550" w:rsidTr="00795550">
        <w:trPr>
          <w:trHeight w:val="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№103, инв.№000100000479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924E30" w:rsidRPr="00795550" w:rsidTr="00795550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Уличное освещение территории завода по центральной дороге, инв.№003394004795 СИП 4х25 мм</w:t>
            </w:r>
            <w:r w:rsidRPr="0079555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924E30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95550">
              <w:rPr>
                <w:sz w:val="22"/>
                <w:szCs w:val="22"/>
              </w:rPr>
              <w:t>Распред.устройство</w:t>
            </w:r>
            <w:proofErr w:type="spellEnd"/>
            <w:r w:rsidRPr="00795550">
              <w:rPr>
                <w:sz w:val="22"/>
                <w:szCs w:val="22"/>
              </w:rPr>
              <w:t xml:space="preserve"> РУ-6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на базе ячеек КСО в ТП-5 яч.№1, инв.№016247016254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B65A8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Кабельные линии: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jc w:val="center"/>
              <w:rPr>
                <w:sz w:val="22"/>
                <w:szCs w:val="22"/>
              </w:rPr>
            </w:pPr>
          </w:p>
        </w:tc>
      </w:tr>
      <w:tr w:rsidR="00924E30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50 (315 м) с яч.2 до ТП-38,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924E30" w:rsidRPr="00795550" w:rsidTr="00795550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150 (620 м) с яч.11 до ТП-2,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30" w:rsidRPr="00795550" w:rsidRDefault="00924E3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95 (620 м) с яч.14 до ТП-101,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120 (120 м) с яч.17 до РП-622, 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(300 м) с яч.22 до ТП-105,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4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560BC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95 (15</w:t>
            </w:r>
            <w:r w:rsidR="00854B4E" w:rsidRPr="00795550">
              <w:rPr>
                <w:sz w:val="22"/>
                <w:szCs w:val="22"/>
              </w:rPr>
              <w:t xml:space="preserve">0 м) с </w:t>
            </w:r>
            <w:r w:rsidRPr="00795550">
              <w:rPr>
                <w:sz w:val="22"/>
                <w:szCs w:val="22"/>
              </w:rPr>
              <w:t>яч.29 до ТП-103</w:t>
            </w:r>
            <w:r w:rsidR="00854B4E" w:rsidRPr="00795550">
              <w:rPr>
                <w:sz w:val="22"/>
                <w:szCs w:val="22"/>
              </w:rPr>
              <w:t xml:space="preserve">, </w:t>
            </w:r>
            <w:r w:rsidRPr="00795550">
              <w:rPr>
                <w:sz w:val="22"/>
                <w:szCs w:val="22"/>
              </w:rPr>
              <w:t>Т-2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656335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(120 м) с яч.31 до РП- 622,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854B4E" w:rsidRPr="00795550" w:rsidTr="00795550">
        <w:trPr>
          <w:trHeight w:val="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95 (200 м) с яч.34 до ТП-102,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4E" w:rsidRPr="00795550" w:rsidRDefault="00854B4E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150 (620 м) с яч.37 до ТП-2,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50 (600 м) с яч.40 до ТП-5«Б»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150 (620 м) с ТП-1(1) до ТП-2,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(182 м) с ТП-3 до ТП-6,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(470 м) с ТП-5 до ТП-7,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(80 м) с ТП-7 1 СШ до РУ 6кВ ТП-7 2 СШ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120 (50 м) с РП-622 до ТП-22, Т-1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656335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70 (15 м) с РП-</w:t>
            </w:r>
            <w:r w:rsidR="00CB65A8" w:rsidRPr="00795550">
              <w:rPr>
                <w:sz w:val="22"/>
                <w:szCs w:val="22"/>
              </w:rPr>
              <w:t>6106</w:t>
            </w:r>
            <w:r w:rsidRPr="00795550">
              <w:rPr>
                <w:sz w:val="22"/>
                <w:szCs w:val="22"/>
              </w:rPr>
              <w:t xml:space="preserve"> до ТП</w:t>
            </w:r>
            <w:r w:rsidR="00CB65A8" w:rsidRPr="00795550">
              <w:rPr>
                <w:sz w:val="22"/>
                <w:szCs w:val="22"/>
              </w:rPr>
              <w:t>-106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35" w:rsidRPr="00795550" w:rsidRDefault="00656335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B65A8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ААБ-3 х 120 (120 м) с ТП-19 до ТП-36, 2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B65A8" w:rsidRPr="00795550" w:rsidTr="00795550">
        <w:trPr>
          <w:trHeight w:val="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10.18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АСБ-3 х 50 (403 м) с РП-6106 до ТП-38, 1 секция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B65A8" w:rsidRPr="00795550" w:rsidTr="00AF5FA4">
        <w:trPr>
          <w:trHeight w:val="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Отделитель (2 ед.) ОД</w:t>
            </w:r>
            <w:bookmarkStart w:id="0" w:name="_GoBack"/>
            <w:bookmarkEnd w:id="0"/>
            <w:r w:rsidRPr="00795550">
              <w:rPr>
                <w:sz w:val="22"/>
                <w:szCs w:val="22"/>
              </w:rPr>
              <w:t>-110 на ГПП-110/6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CB65A8" w:rsidRPr="00795550" w:rsidTr="00795550">
        <w:trPr>
          <w:trHeight w:val="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795550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rPr>
                <w:color w:val="FF0000"/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Водонагреватель БЭН-30 в ГЩУ, инв.№015149013776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8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/>
    <w:sectPr w:rsidR="005F4EB4" w:rsidRPr="00737B4D" w:rsidSect="00CB65A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6575B"/>
    <w:rsid w:val="003E66A7"/>
    <w:rsid w:val="003F288B"/>
    <w:rsid w:val="0041518E"/>
    <w:rsid w:val="00421B38"/>
    <w:rsid w:val="00441FC4"/>
    <w:rsid w:val="004458DA"/>
    <w:rsid w:val="004B0F7E"/>
    <w:rsid w:val="004D0910"/>
    <w:rsid w:val="00562F9C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E98"/>
    <w:rsid w:val="00924E30"/>
    <w:rsid w:val="009C064F"/>
    <w:rsid w:val="009F4CC7"/>
    <w:rsid w:val="00A15356"/>
    <w:rsid w:val="00A91708"/>
    <w:rsid w:val="00AE11BB"/>
    <w:rsid w:val="00AE4C77"/>
    <w:rsid w:val="00AF31EA"/>
    <w:rsid w:val="00AF5FA4"/>
    <w:rsid w:val="00B0561B"/>
    <w:rsid w:val="00C70FC2"/>
    <w:rsid w:val="00CB65A8"/>
    <w:rsid w:val="00D74B33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7633-B073-4432-88E1-6FF10297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2020-06-17T07:14:00Z</cp:lastPrinted>
  <dcterms:created xsi:type="dcterms:W3CDTF">2020-04-29T12:04:00Z</dcterms:created>
  <dcterms:modified xsi:type="dcterms:W3CDTF">2022-05-23T08:24:00Z</dcterms:modified>
</cp:coreProperties>
</file>